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6C0769" w:rsidP="0084220E">
      <w:pPr>
        <w:spacing w:after="0" w:line="240" w:lineRule="auto"/>
        <w:jc w:val="right"/>
      </w:pPr>
      <w:r>
        <w:rPr>
          <w:rFonts w:eastAsia="Calibri"/>
          <w:bCs/>
        </w:rPr>
        <w:tab/>
      </w:r>
      <w:r w:rsidR="009572E9"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>к рабочей программе дисциплины</w:t>
      </w:r>
      <w:r w:rsidR="0084220E">
        <w:rPr>
          <w:rFonts w:cs="Times New Roman"/>
          <w:sz w:val="24"/>
        </w:rPr>
        <w:t xml:space="preserve"> «</w:t>
      </w:r>
      <w:r w:rsidR="0084220E" w:rsidRPr="0084220E">
        <w:rPr>
          <w:rFonts w:cs="Times New Roman"/>
          <w:sz w:val="24"/>
        </w:rPr>
        <w:t>Транспортное право</w:t>
      </w:r>
      <w:r w:rsidR="0084220E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84220E" w:rsidRDefault="0084220E" w:rsidP="004D66F1">
      <w:pPr>
        <w:spacing w:after="268"/>
        <w:ind w:right="-20"/>
        <w:rPr>
          <w:rFonts w:cs="Times New Roman"/>
          <w:sz w:val="24"/>
        </w:rPr>
      </w:pPr>
    </w:p>
    <w:p w:rsidR="0084220E" w:rsidRPr="00727B39" w:rsidRDefault="0084220E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84220E" w:rsidRDefault="005855BA" w:rsidP="004D66F1">
      <w:pPr>
        <w:jc w:val="center"/>
        <w:rPr>
          <w:rFonts w:cs="Times New Roman"/>
          <w:b/>
          <w:sz w:val="22"/>
          <w:szCs w:val="20"/>
        </w:rPr>
      </w:pPr>
      <w:r w:rsidRPr="0084220E">
        <w:rPr>
          <w:rFonts w:cs="Times New Roman"/>
          <w:b/>
          <w:szCs w:val="24"/>
          <w:u w:val="single"/>
        </w:rPr>
        <w:t>Транспортное право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84220E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  <w:r w:rsidR="005855BA">
              <w:rPr>
                <w:szCs w:val="28"/>
              </w:rPr>
              <w:t xml:space="preserve"> с оценкой</w:t>
            </w:r>
          </w:p>
        </w:tc>
        <w:tc>
          <w:tcPr>
            <w:tcW w:w="3260" w:type="dxa"/>
          </w:tcPr>
          <w:p w:rsidR="004D66F1" w:rsidRPr="00F93475" w:rsidRDefault="005855BA" w:rsidP="005855B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>9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 w:rsidR="005F3989">
        <w:rPr>
          <w:rFonts w:eastAsia="Calibri"/>
          <w:b/>
          <w:bCs/>
        </w:rPr>
        <w:t xml:space="preserve"> 9</w:t>
      </w:r>
      <w:bookmarkStart w:id="0" w:name="_GoBack"/>
      <w:bookmarkEnd w:id="0"/>
      <w:r w:rsidRPr="00727B39">
        <w:rPr>
          <w:rFonts w:eastAsia="Calibri"/>
          <w:b/>
          <w:bCs/>
        </w:rPr>
        <w:t xml:space="preserve"> семестре  </w:t>
      </w:r>
    </w:p>
    <w:p w:rsidR="004D66F1" w:rsidRPr="00727B39" w:rsidRDefault="0084220E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84220E" w:rsidRPr="00727B39" w:rsidTr="006B1A42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4220E" w:rsidRPr="00727B39" w:rsidTr="006B1A42">
        <w:trPr>
          <w:trHeight w:hRule="exact" w:val="284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84220E" w:rsidRPr="00727B39" w:rsidTr="006B1A42">
        <w:trPr>
          <w:trHeight w:hRule="exact" w:val="382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D24ECA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D24ECA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D24ECA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102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D24ECA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430E96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84220E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84220E" w:rsidRPr="00906AA3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84220E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:rsidR="0084220E" w:rsidRPr="00906AA3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84220E" w:rsidRPr="00727B39" w:rsidTr="006B1A42">
        <w:trPr>
          <w:trHeight w:hRule="exact" w:val="340"/>
          <w:jc w:val="center"/>
        </w:trPr>
        <w:tc>
          <w:tcPr>
            <w:tcW w:w="0" w:type="auto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84220E" w:rsidRPr="00727B39" w:rsidRDefault="0084220E" w:rsidP="006B1A4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84220E" w:rsidRPr="00727B39" w:rsidRDefault="0084220E" w:rsidP="006B1A4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84220E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84220E" w:rsidRPr="00727B39" w:rsidTr="006B1A42">
        <w:tc>
          <w:tcPr>
            <w:tcW w:w="2807" w:type="dxa"/>
            <w:vAlign w:val="center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Pr="00727B39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Pr="00727B39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Pr="00727B39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Pr="00727B39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изученного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Pr="00727B39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 w:val="restart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:rsidR="0084220E" w:rsidRPr="00727B39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84220E" w:rsidRPr="00727B39" w:rsidTr="006B1A42"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</w:t>
            </w:r>
            <w:r w:rsidRPr="007725BF">
              <w:rPr>
                <w:sz w:val="24"/>
                <w:szCs w:val="24"/>
              </w:rPr>
              <w:lastRenderedPageBreak/>
              <w:t>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</w:t>
            </w:r>
            <w:r w:rsidRPr="007725BF">
              <w:rPr>
                <w:sz w:val="24"/>
                <w:szCs w:val="24"/>
              </w:rPr>
              <w:lastRenderedPageBreak/>
              <w:t>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4220E" w:rsidRPr="00727B39" w:rsidTr="006B1A42">
        <w:tc>
          <w:tcPr>
            <w:tcW w:w="2807" w:type="dxa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4220E" w:rsidRPr="007725BF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4220E" w:rsidTr="006B1A42">
        <w:trPr>
          <w:trHeight w:val="345"/>
        </w:trPr>
        <w:tc>
          <w:tcPr>
            <w:tcW w:w="2807" w:type="dxa"/>
            <w:vMerge w:val="restart"/>
          </w:tcPr>
          <w:p w:rsidR="0084220E" w:rsidRDefault="0084220E" w:rsidP="006B1A4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755" w:type="dxa"/>
          </w:tcPr>
          <w:p w:rsidR="0084220E" w:rsidRPr="00CD3D29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84220E" w:rsidTr="006B1A42">
        <w:trPr>
          <w:trHeight w:val="345"/>
        </w:trPr>
        <w:tc>
          <w:tcPr>
            <w:tcW w:w="2807" w:type="dxa"/>
            <w:vMerge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84220E" w:rsidRPr="00CD3D29" w:rsidRDefault="0084220E" w:rsidP="006B1A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5" w:type="dxa"/>
          </w:tcPr>
          <w:p w:rsidR="0084220E" w:rsidRDefault="0084220E" w:rsidP="006B1A4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84220E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BB61D6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BB61D6">
        <w:tc>
          <w:tcPr>
            <w:tcW w:w="2552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BB61D6">
        <w:tc>
          <w:tcPr>
            <w:tcW w:w="2552" w:type="dxa"/>
            <w:vMerge w:val="restart"/>
          </w:tcPr>
          <w:p w:rsidR="002A37F6" w:rsidRPr="00727B39" w:rsidRDefault="002A37F6" w:rsidP="00BB61D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5855BA">
              <w:rPr>
                <w:rFonts w:eastAsia="Calibri" w:cs="Times New Roman"/>
                <w:bCs/>
                <w:sz w:val="24"/>
                <w:szCs w:val="24"/>
              </w:rPr>
              <w:t xml:space="preserve">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84220E" w:rsidRDefault="0084220E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>Перевод рейтинговой оценки в академическую оценку ос</w:t>
      </w:r>
      <w:r w:rsidR="0084220E">
        <w:rPr>
          <w:szCs w:val="28"/>
        </w:rPr>
        <w:t xml:space="preserve">уществляется по </w:t>
      </w:r>
      <w:proofErr w:type="spellStart"/>
      <w:r w:rsidR="0084220E">
        <w:rPr>
          <w:szCs w:val="28"/>
        </w:rPr>
        <w:t>четырёхбалльной</w:t>
      </w:r>
      <w:proofErr w:type="spellEnd"/>
      <w:r w:rsidR="0084220E">
        <w:rPr>
          <w:szCs w:val="28"/>
        </w:rPr>
        <w:t xml:space="preserve"> шкале,</w:t>
      </w:r>
      <w:bookmarkStart w:id="2" w:name="_Hlk188268577"/>
      <w:r w:rsidR="0084220E">
        <w:rPr>
          <w:szCs w:val="28"/>
        </w:rPr>
        <w:t xml:space="preserve"> </w:t>
      </w:r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sectPr w:rsidR="004D66F1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624" w:rsidRDefault="008F7624" w:rsidP="00B10F94">
      <w:pPr>
        <w:spacing w:after="0" w:line="240" w:lineRule="auto"/>
      </w:pPr>
      <w:r>
        <w:separator/>
      </w:r>
    </w:p>
  </w:endnote>
  <w:endnote w:type="continuationSeparator" w:id="0">
    <w:p w:rsidR="008F7624" w:rsidRDefault="008F762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624" w:rsidRDefault="008F7624" w:rsidP="00B10F94">
      <w:pPr>
        <w:spacing w:after="0" w:line="240" w:lineRule="auto"/>
      </w:pPr>
      <w:r>
        <w:separator/>
      </w:r>
    </w:p>
  </w:footnote>
  <w:footnote w:type="continuationSeparator" w:id="0">
    <w:p w:rsidR="008F7624" w:rsidRDefault="008F762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855BA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8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4220E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624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273D1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920E1-3FC3-473D-98D8-94B55BBB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2025-01-27T08:39:00Z</cp:lastPrinted>
  <dcterms:created xsi:type="dcterms:W3CDTF">2025-03-03T17:20:00Z</dcterms:created>
  <dcterms:modified xsi:type="dcterms:W3CDTF">2025-03-03T17:20:00Z</dcterms:modified>
</cp:coreProperties>
</file>